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71B5C" w:rsidRPr="00571B5C" w:rsidRDefault="00571B5C" w:rsidP="00571B5C">
      <w:pPr>
        <w:spacing w:after="0" w:line="240" w:lineRule="auto"/>
        <w:rPr>
          <w:rFonts w:ascii="Calibri" w:eastAsia="Times New Roman" w:hAnsi="Calibri" w:cs="Calibri"/>
          <w:b/>
          <w:bCs/>
          <w:lang w:eastAsia="hr-HR"/>
        </w:rPr>
      </w:pPr>
      <w:r w:rsidRPr="00571B5C">
        <w:rPr>
          <w:rFonts w:ascii="Calibri" w:eastAsia="Times New Roman" w:hAnsi="Calibri" w:cs="Calibri"/>
          <w:b/>
          <w:bCs/>
          <w:lang w:eastAsia="hr-HR"/>
        </w:rPr>
        <w:t>St-693/2019</w:t>
      </w:r>
    </w:p>
    <w:p w:rsidR="00571B5C" w:rsidRPr="00571B5C" w:rsidRDefault="00571B5C" w:rsidP="00571B5C">
      <w:pPr>
        <w:spacing w:after="0" w:line="24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571B5C">
        <w:rPr>
          <w:b/>
          <w:bCs/>
        </w:rPr>
        <w:t>Solitudo.o.o. u stečaju</w:t>
      </w:r>
    </w:p>
    <w:p w:rsidR="00571B5C" w:rsidRDefault="00571B5C" w:rsidP="00571B5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Vlašićka 11</w:t>
      </w:r>
    </w:p>
    <w:p w:rsidR="00571B5C" w:rsidRDefault="00571B5C" w:rsidP="00571B5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31000 Osijek</w:t>
      </w:r>
    </w:p>
    <w:p w:rsidR="00571B5C" w:rsidRDefault="00571B5C" w:rsidP="00571B5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OIB: 78760536671</w:t>
      </w:r>
    </w:p>
    <w:p w:rsidR="00571B5C" w:rsidRDefault="00571B5C" w:rsidP="00571B5C">
      <w:pPr>
        <w:spacing w:after="0" w:line="240" w:lineRule="auto"/>
      </w:pPr>
    </w:p>
    <w:p w:rsidR="0098189C" w:rsidRDefault="0098189C" w:rsidP="00571B5C">
      <w:pPr>
        <w:spacing w:after="0" w:line="240" w:lineRule="auto"/>
      </w:pPr>
    </w:p>
    <w:p w:rsidR="00F42AD9" w:rsidRPr="00F42AD9" w:rsidRDefault="00F42AD9" w:rsidP="00F42AD9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hr-HR"/>
        </w:rPr>
      </w:pPr>
      <w:r w:rsidRPr="00F42AD9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hr-HR"/>
        </w:rPr>
        <w:t>Pregled imovine i obveza (čl. 223. SZ)</w:t>
      </w:r>
    </w:p>
    <w:p w:rsidR="00F42AD9" w:rsidRDefault="00F42AD9" w:rsidP="00571B5C">
      <w:pPr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9"/>
        <w:gridCol w:w="4590"/>
        <w:gridCol w:w="2240"/>
        <w:gridCol w:w="1558"/>
      </w:tblGrid>
      <w:tr w:rsidR="00F42AD9" w:rsidRPr="00F42AD9" w:rsidTr="00F42AD9">
        <w:trPr>
          <w:trHeight w:val="439"/>
        </w:trPr>
        <w:tc>
          <w:tcPr>
            <w:tcW w:w="2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IMOVINA</w:t>
            </w: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AD9" w:rsidRPr="00F42AD9" w:rsidRDefault="00F42AD9" w:rsidP="00F42A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 kn</w:t>
            </w:r>
          </w:p>
        </w:tc>
      </w:tr>
      <w:tr w:rsidR="00F42AD9" w:rsidRPr="00F42AD9" w:rsidTr="00F42AD9">
        <w:trPr>
          <w:trHeight w:val="60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Iznos</w:t>
            </w:r>
          </w:p>
        </w:tc>
      </w:tr>
      <w:tr w:rsidR="00F42AD9" w:rsidRPr="00F42AD9" w:rsidTr="00F42AD9">
        <w:trPr>
          <w:trHeight w:val="45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Dugotrajna materijalna imovina (popis predmeta stečajne mase)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Inventura, analitika OS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18.856.820,03</w:t>
            </w:r>
          </w:p>
        </w:tc>
      </w:tr>
      <w:tr w:rsidR="00F42AD9" w:rsidRPr="00F42AD9" w:rsidTr="00F42AD9">
        <w:trPr>
          <w:trHeight w:val="45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Potraživanja za dane pozajmice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Analitika salda-konti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166.942,80</w:t>
            </w:r>
          </w:p>
        </w:tc>
      </w:tr>
      <w:tr w:rsidR="00F42AD9" w:rsidRPr="00F42AD9" w:rsidTr="00F42AD9">
        <w:trPr>
          <w:trHeight w:val="45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Potraživanja od kupaca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Analitika salda-konti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8.225,00</w:t>
            </w:r>
          </w:p>
        </w:tc>
      </w:tr>
      <w:tr w:rsidR="00F42AD9" w:rsidRPr="00F42AD9" w:rsidTr="00F42AD9">
        <w:trPr>
          <w:trHeight w:val="45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Potraživanja od države</w:t>
            </w: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Analitika salda-konti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37.906,98</w:t>
            </w:r>
          </w:p>
        </w:tc>
      </w:tr>
      <w:tr w:rsidR="00F42AD9" w:rsidRPr="00F42AD9" w:rsidTr="00F42AD9">
        <w:trPr>
          <w:trHeight w:val="439"/>
        </w:trPr>
        <w:tc>
          <w:tcPr>
            <w:tcW w:w="4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UKUPNO IMOVINA: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19.069.894,81</w:t>
            </w:r>
          </w:p>
        </w:tc>
      </w:tr>
    </w:tbl>
    <w:p w:rsidR="00F42AD9" w:rsidRDefault="00F42AD9" w:rsidP="00571B5C">
      <w:pPr>
        <w:spacing w:after="0" w:line="240" w:lineRule="auto"/>
      </w:pPr>
    </w:p>
    <w:p w:rsidR="00F42AD9" w:rsidRDefault="00F42AD9" w:rsidP="00571B5C">
      <w:pPr>
        <w:spacing w:after="0" w:line="240" w:lineRule="auto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4537"/>
        <w:gridCol w:w="2267"/>
        <w:gridCol w:w="1560"/>
      </w:tblGrid>
      <w:tr w:rsidR="00F42AD9" w:rsidRPr="00F42AD9" w:rsidTr="00F42AD9">
        <w:trPr>
          <w:trHeight w:val="439"/>
        </w:trPr>
        <w:tc>
          <w:tcPr>
            <w:tcW w:w="2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OBVEZE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AD9" w:rsidRPr="00F42AD9" w:rsidRDefault="00F42AD9" w:rsidP="00F42A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u kn</w:t>
            </w:r>
          </w:p>
        </w:tc>
      </w:tr>
      <w:tr w:rsidR="00F42AD9" w:rsidRPr="00F42AD9" w:rsidTr="00F42AD9">
        <w:trPr>
          <w:trHeight w:val="6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Iznos</w:t>
            </w:r>
          </w:p>
        </w:tc>
      </w:tr>
      <w:tr w:rsidR="00F42AD9" w:rsidRPr="00F42AD9" w:rsidTr="00F42AD9">
        <w:trPr>
          <w:trHeight w:val="45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Vjerovnici I. višeg isplatnog reda - prijavljene tražbine (bez razlučnih vjerovnika)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Prijava tražbina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F42AD9" w:rsidRPr="00F42AD9" w:rsidTr="00F42AD9">
        <w:trPr>
          <w:trHeight w:val="45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Vjerovnici II. višeg isplatnog reda - prijavljene tražbine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Prijava tražbina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18.346.437,76</w:t>
            </w:r>
          </w:p>
        </w:tc>
      </w:tr>
      <w:tr w:rsidR="00F42AD9" w:rsidRPr="00F42AD9" w:rsidTr="00F42AD9">
        <w:trPr>
          <w:trHeight w:val="439"/>
        </w:trPr>
        <w:tc>
          <w:tcPr>
            <w:tcW w:w="4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UKUPNO OBVEZE: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42AD9" w:rsidRPr="00F42AD9" w:rsidRDefault="00F42AD9" w:rsidP="00F42A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F42A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18.346.437,76</w:t>
            </w:r>
          </w:p>
        </w:tc>
      </w:tr>
    </w:tbl>
    <w:p w:rsidR="00F42AD9" w:rsidRDefault="00F42AD9" w:rsidP="00571B5C">
      <w:pPr>
        <w:spacing w:after="0" w:line="240" w:lineRule="auto"/>
      </w:pPr>
    </w:p>
    <w:p w:rsidR="00F42AD9" w:rsidRDefault="00F42AD9" w:rsidP="00571B5C">
      <w:pPr>
        <w:spacing w:after="0" w:line="240" w:lineRule="auto"/>
      </w:pPr>
    </w:p>
    <w:p w:rsidR="00F42AD9" w:rsidRDefault="00F42AD9" w:rsidP="00571B5C">
      <w:pPr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82"/>
        <w:gridCol w:w="5175"/>
        <w:gridCol w:w="1715"/>
      </w:tblGrid>
      <w:tr w:rsidR="0098189C" w:rsidRPr="002B62AA" w:rsidTr="00CF1F33">
        <w:trPr>
          <w:trHeight w:val="240"/>
        </w:trPr>
        <w:tc>
          <w:tcPr>
            <w:tcW w:w="120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8189C" w:rsidRPr="002B62AA" w:rsidRDefault="0098189C" w:rsidP="007632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B62A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 Osijeku, 4. svibnja 2020.</w:t>
            </w:r>
          </w:p>
        </w:tc>
        <w:tc>
          <w:tcPr>
            <w:tcW w:w="37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="0098189C" w:rsidRPr="002B62AA" w:rsidTr="00CF1F33">
        <w:trPr>
          <w:trHeight w:val="240"/>
        </w:trPr>
        <w:tc>
          <w:tcPr>
            <w:tcW w:w="4055" w:type="pct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B62A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R="0098189C" w:rsidRPr="002B62AA" w:rsidTr="00CF1F33">
        <w:trPr>
          <w:trHeight w:val="497"/>
        </w:trPr>
        <w:tc>
          <w:tcPr>
            <w:tcW w:w="4055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98189C" w:rsidRPr="002B62AA" w:rsidTr="00CF1F33">
        <w:trPr>
          <w:trHeight w:val="240"/>
        </w:trPr>
        <w:tc>
          <w:tcPr>
            <w:tcW w:w="4055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B62A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Zvonko Tomljanović</w:t>
            </w:r>
          </w:p>
        </w:tc>
      </w:tr>
    </w:tbl>
    <w:p w:rsidR="0098189C" w:rsidRDefault="0098189C" w:rsidP="00571B5C">
      <w:pPr>
        <w:spacing w:after="0" w:line="240" w:lineRule="auto"/>
      </w:pPr>
    </w:p>
    <w:sectPr w:rsidR="0098189C" w:rsidSect="00571B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B5C"/>
    <w:rsid w:val="00571B5C"/>
    <w:rsid w:val="00814017"/>
    <w:rsid w:val="0098189C"/>
    <w:rsid w:val="00CF1F33"/>
    <w:rsid w:val="00F42AD9"/>
    <w:rsid w:val="00FE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69785"/>
  <w15:chartTrackingRefBased/>
  <w15:docId w15:val="{A8A46A92-3EDB-4129-945E-7B4A5689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2020-05-05T12:43:00Z</dcterms:created>
  <dcterms:modified xsi:type="dcterms:W3CDTF">2020-05-05T12:47:00Z</dcterms:modified>
</cp:coreProperties>
</file>